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Date: 11/19/2025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Attendees: Jayden Sandoval, Samuel Gonzalez, Josein Alsadah, Roberto Ocampo, 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Start time: 7:00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End time: 10:00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Student 1: Jayden Sandoval </w:t>
      </w:r>
    </w:p>
    <w:p w:rsidR="00000000" w:rsidDel="00000000" w:rsidP="00000000" w:rsidRDefault="00000000" w:rsidRPr="00000000" w14:paraId="00000007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ind w:left="0" w:firstLine="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9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ind w:left="0" w:firstLine="0"/>
        <w:rPr/>
      </w:pPr>
      <w:r w:rsidDel="00000000" w:rsidR="00000000" w:rsidRPr="00000000">
        <w:rPr>
          <w:rtl w:val="0"/>
        </w:rPr>
        <w:t xml:space="preserve">More final testing and cleanup</w:t>
      </w:r>
    </w:p>
    <w:p w:rsidR="00000000" w:rsidDel="00000000" w:rsidP="00000000" w:rsidRDefault="00000000" w:rsidRPr="00000000" w14:paraId="0000000B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ind w:left="0" w:firstLine="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ind w:left="0" w:firstLine="0"/>
        <w:rPr/>
      </w:pPr>
      <w:r w:rsidDel="00000000" w:rsidR="00000000" w:rsidRPr="00000000">
        <w:rPr>
          <w:rtl w:val="0"/>
        </w:rPr>
        <w:t xml:space="preserve">Document everything and update final deliverable</w:t>
      </w:r>
    </w:p>
    <w:p w:rsidR="00000000" w:rsidDel="00000000" w:rsidP="00000000" w:rsidRDefault="00000000" w:rsidRPr="00000000" w14:paraId="0000000F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ind w:left="0" w:firstLine="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Documentation 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Student 2: Samuel Gonzalez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7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Troubleshooting database connectivity issue.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Fix database problem.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What are the hurdles?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Finding out why application is not connecting to database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Student 3: Josein Alsadah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Documentation 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Continue documenting 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What are the hurdles?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 xml:space="preserve">Final documentation 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  <w:t xml:space="preserve">Student 4: Roberto Ocampo</w:t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  <w:t xml:space="preserve">Continued documentation</w:t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  <w:t xml:space="preserve">Further documentation. </w:t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What are the hurdles?</w:t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  <w:t xml:space="preserve">Designing the documentation. </w:t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ind w:left="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4T15uUdi0qm8fKHYseZateJxPvw==">CgMxLjA4AHIhMW12YURlcVNnY3l1SGFoWG1BUlBnMmN6TFluOG9TU3Z5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